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autoSpaceDE w:val="false"/>
        <w:autoSpaceDN w:val="false"/>
        <w:spacing w:before="233" w:after="0" w:lineRule="auto" w:line="240"/>
        <w:ind w:right="-777"/>
        <w:jc w:val="center"/>
        <w:outlineLvl w:val="0"/>
        <w:rPr>
          <w:rFonts w:ascii="Times New Roman" w:cs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color w:val="c00000"/>
          <w:sz w:val="28"/>
          <w:szCs w:val="28"/>
        </w:rPr>
        <w:t xml:space="preserve">«Удовлетворённость родителей работой МБДОУ </w:t>
      </w:r>
      <w:r>
        <w:rPr>
          <w:rFonts w:ascii="Times New Roman" w:cs="Times New Roman" w:eastAsia="Times New Roman" w:hAnsi="Times New Roman"/>
          <w:b/>
          <w:bCs/>
          <w:color w:val="c00000"/>
          <w:sz w:val="28"/>
          <w:szCs w:val="28"/>
          <w:lang w:val="en-US"/>
        </w:rPr>
        <w:t>Талицкого  де</w:t>
      </w:r>
      <w:r>
        <w:rPr>
          <w:rFonts w:ascii="Times New Roman" w:cs="Times New Roman" w:eastAsia="Times New Roman" w:hAnsi="Times New Roman"/>
          <w:b/>
          <w:bCs/>
          <w:color w:val="c00000"/>
          <w:sz w:val="28"/>
          <w:szCs w:val="28"/>
        </w:rPr>
        <w:t>тского сада</w:t>
      </w:r>
    </w:p>
    <w:p>
      <w:pPr>
        <w:pStyle w:val="style0"/>
        <w:widowControl w:val="false"/>
        <w:autoSpaceDE w:val="false"/>
        <w:autoSpaceDN w:val="false"/>
        <w:spacing w:before="233" w:after="0" w:lineRule="auto" w:line="240"/>
        <w:ind w:left="237" w:right="-777"/>
        <w:jc w:val="center"/>
        <w:outlineLvl w:val="0"/>
        <w:rPr>
          <w:rFonts w:ascii="Times New Roman" w:cs="Times New Roman" w:eastAsia="Times New Roman" w:hAnsi="Times New Roman"/>
          <w:b/>
          <w:bCs/>
          <w:color w:val="c00000"/>
          <w:sz w:val="28"/>
          <w:szCs w:val="28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ind w:right="119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spacing w:before="2" w:after="0" w:lineRule="auto" w:line="240"/>
        <w:rPr>
          <w:rFonts w:ascii="Times New Roman" w:cs="Times New Roman" w:eastAsia="Times New Roman" w:hAnsi="Times New Roman"/>
          <w:b/>
          <w:sz w:val="28"/>
          <w:szCs w:val="24"/>
        </w:rPr>
      </w:pPr>
    </w:p>
    <w:tbl>
      <w:tblPr>
        <w:tblStyle w:val="style4097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1216"/>
        <w:gridCol w:w="1231"/>
        <w:gridCol w:w="1662"/>
      </w:tblGrid>
      <w:tr>
        <w:trPr>
          <w:trHeight w:val="793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9"/>
              <w:ind w:left="120" w:right="135"/>
              <w:rPr>
                <w:rFonts w:ascii="Times New Roman" w:cs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val="ru-RU"/>
              </w:rPr>
              <w:t>Уважаемые родители, просим Вас ответить на вопросы: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2"/>
              <w:rPr>
                <w:rFonts w:ascii="Times New Roman" w:cs="Times New Roman" w:eastAsia="Times New Roman" w:hAnsi="Times New Roman"/>
                <w:b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Да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2"/>
              <w:rPr>
                <w:rFonts w:ascii="Times New Roman" w:cs="Times New Roman" w:eastAsia="Times New Roman" w:hAnsi="Times New Roman"/>
                <w:b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Нет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119"/>
              <w:ind w:left="119" w:right="83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Затрудняюсь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sz w:val="24"/>
              </w:rPr>
              <w:t>ответить</w:t>
            </w:r>
          </w:p>
        </w:tc>
      </w:tr>
      <w:tr>
        <w:tblPrEx/>
        <w:trPr>
          <w:trHeight w:val="1031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 w:right="135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С удовольствием ли Ваш ребенок посещает детский сад?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7"/>
              <w:rPr>
                <w:rFonts w:ascii="Times New Roman" w:cs="Times New Roman" w:eastAsia="Times New Roman" w:hAnsi="Times New Roman"/>
                <w:b/>
                <w:sz w:val="21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7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7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307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 w:right="477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 xml:space="preserve">Удовлетворены ли Вы качеством организации </w:t>
            </w: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воспитательно</w:t>
            </w: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-образовательного процесса в ДОУ?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307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 w:right="135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качеством образования (обучение и воспитание) которое получает Ваш ребенок в ДОУ?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034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4"/>
              <w:ind w:left="120" w:right="1528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санитарн</w:t>
            </w: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о-</w:t>
            </w: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 xml:space="preserve"> гигиеническими условиями в ДОУ?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031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 w:right="228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состоянием материально- технической базы ДОУ?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6"/>
              <w:rPr>
                <w:rFonts w:ascii="Times New Roman" w:cs="Times New Roman" w:eastAsia="Times New Roman" w:hAnsi="Times New Roman"/>
                <w:b/>
                <w:sz w:val="21"/>
                <w:lang w:val="ru-RU"/>
              </w:rPr>
            </w:pPr>
          </w:p>
          <w:p>
            <w:pPr>
              <w:pStyle w:val="style0"/>
              <w:spacing w:before="1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6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spacing w:before="1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6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spacing w:before="1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031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 w:right="727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взаимоотношениями педагогов с воспитанниками?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308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 w:right="727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взаимоотношениями педагогов с родителями (законными</w:t>
            </w:r>
          </w:p>
          <w:p>
            <w:pPr>
              <w:pStyle w:val="style0"/>
              <w:spacing w:before="1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представителями</w:t>
            </w:r>
            <w:r>
              <w:rPr>
                <w:rFonts w:ascii="Times New Roman" w:cs="Times New Roman" w:eastAsia="Times New Roman" w:hAnsi="Times New Roman"/>
                <w:sz w:val="24"/>
              </w:rPr>
              <w:t>)?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8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031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 w:right="135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организацией питания в ДОУ?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9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309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4"/>
              <w:ind w:left="120" w:right="654"/>
              <w:jc w:val="both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степенью открытости ДОУ (наполняемость сайта, проведение Дня открытых дверей, открытых занятий и т.д.)?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10"/>
              <w:rPr>
                <w:rFonts w:ascii="Times New Roman" w:cs="Times New Roman" w:eastAsia="Times New Roman" w:hAnsi="Times New Roman"/>
                <w:b/>
                <w:sz w:val="33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10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10"/>
              <w:rPr>
                <w:rFonts w:ascii="Times New Roman" w:cs="Times New Roman" w:eastAsia="Times New Roman" w:hAnsi="Times New Roman"/>
                <w:b/>
                <w:sz w:val="33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309" w:hRule="atLeast"/>
        </w:trPr>
        <w:tc>
          <w:tcPr>
            <w:tcW w:w="5365" w:type="dxa"/>
            <w:tcBorders/>
          </w:tcPr>
          <w:p>
            <w:pPr>
              <w:pStyle w:val="style0"/>
              <w:spacing w:before="108"/>
              <w:ind w:left="120" w:right="760"/>
              <w:rPr>
                <w:rFonts w:ascii="Times New Roman" w:cs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ru-RU"/>
              </w:rPr>
              <w:t>Удовлетворены ли Вы профессионализмом педагогов?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3"/>
              <w:rPr>
                <w:rFonts w:ascii="Times New Roman" w:cs="Times New Roman" w:eastAsia="Times New Roman" w:hAnsi="Times New Roman"/>
                <w:b/>
                <w:sz w:val="21"/>
                <w:lang w:val="ru-RU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3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2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w w:val="99"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3"/>
              <w:rPr>
                <w:rFonts w:ascii="Times New Roman" w:cs="Times New Roman" w:eastAsia="Times New Roman" w:hAnsi="Times New Roman"/>
                <w:b/>
                <w:sz w:val="21"/>
              </w:rPr>
            </w:pPr>
          </w:p>
          <w:p>
            <w:pPr>
              <w:pStyle w:val="style0"/>
              <w:ind w:left="119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</w:tr>
      <w:tr>
        <w:tblPrEx/>
        <w:trPr>
          <w:trHeight w:val="1309" w:hRule="atLeast"/>
        </w:trPr>
        <w:tc>
          <w:tcPr>
            <w:tcW w:w="5365" w:type="dxa"/>
            <w:tcBorders/>
          </w:tcPr>
          <w:p>
            <w:pPr>
              <w:pStyle w:val="style0"/>
              <w:spacing w:before="111"/>
              <w:ind w:left="12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ИТОГО:</w:t>
            </w:r>
          </w:p>
        </w:tc>
        <w:tc>
          <w:tcPr>
            <w:tcW w:w="1216" w:type="dxa"/>
            <w:tcBorders/>
          </w:tcPr>
          <w:p>
            <w:pPr>
              <w:pStyle w:val="style0"/>
              <w:spacing w:before="111"/>
              <w:ind w:left="12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100%</w:t>
            </w:r>
          </w:p>
        </w:tc>
        <w:tc>
          <w:tcPr>
            <w:tcW w:w="1231" w:type="dxa"/>
            <w:tcBorders/>
          </w:tcPr>
          <w:p>
            <w:pPr>
              <w:pStyle w:val="style0"/>
              <w:spacing w:before="111"/>
              <w:ind w:left="12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-</w:t>
            </w:r>
          </w:p>
        </w:tc>
        <w:tc>
          <w:tcPr>
            <w:tcW w:w="1662" w:type="dxa"/>
            <w:tcBorders/>
          </w:tcPr>
          <w:p>
            <w:pPr>
              <w:pStyle w:val="style0"/>
              <w:spacing w:before="111"/>
              <w:ind w:left="119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</w:rPr>
              <w:t>-</w:t>
            </w:r>
          </w:p>
        </w:tc>
      </w:tr>
    </w:tbl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Times New Roman" w:cs="Times New Roman" w:eastAsia="Times New Roman" w:hAnsi="Times New Roman"/>
          <w:sz w:val="24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</w:rPr>
        <w:t>Анализ результатов</w:t>
      </w:r>
    </w:p>
    <w:p>
      <w:pPr>
        <w:pStyle w:val="style0"/>
        <w:widowControl w:val="false"/>
        <w:autoSpaceDE w:val="false"/>
        <w:autoSpaceDN w:val="false"/>
        <w:spacing w:before="10" w:after="0" w:lineRule="auto" w:line="240"/>
        <w:rPr>
          <w:rFonts w:ascii="Times New Roman" w:cs="Times New Roman" w:eastAsia="Times New Roman" w:hAnsi="Times New Roman"/>
          <w:b/>
          <w:sz w:val="15"/>
          <w:szCs w:val="24"/>
        </w:rPr>
      </w:pPr>
    </w:p>
    <w:p>
      <w:pPr>
        <w:pStyle w:val="style0"/>
        <w:widowControl w:val="false"/>
        <w:autoSpaceDE w:val="false"/>
        <w:autoSpaceDN w:val="false"/>
        <w:spacing w:before="90" w:after="0" w:lineRule="auto" w:line="240"/>
        <w:ind w:left="23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При анализе анкетирования выявлено следующее: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 w:right="59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100% родителей утверждают, что их ребенок с удовольствием посещает детский сад, и они спокойны во время работы за пребывание ребенка в детском саду.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 w:right="472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На вопрос «Удовлетворены ли вы качеством организации </w:t>
      </w:r>
      <w:r>
        <w:rPr>
          <w:rFonts w:ascii="Times New Roman" w:cs="Times New Roman" w:eastAsia="Times New Roman" w:hAnsi="Times New Roman"/>
          <w:sz w:val="24"/>
          <w:szCs w:val="24"/>
        </w:rPr>
        <w:t>воспитательно</w:t>
      </w:r>
      <w:r>
        <w:rPr>
          <w:rFonts w:ascii="Times New Roman" w:cs="Times New Roman" w:eastAsia="Times New Roman" w:hAnsi="Times New Roman"/>
          <w:sz w:val="24"/>
          <w:szCs w:val="24"/>
        </w:rPr>
        <w:t>-образовательного процесса в ДОУ?» 100% родителей ответили положительно.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Качеством образования удовлетворены 100% родителей и это свидетельствует о том, что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ребенок получает в детском саду все необходимые знания, умения и навыки. 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 w:right="352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Санитарно-гигиеническими условиями </w:t>
      </w:r>
      <w:r>
        <w:rPr>
          <w:rFonts w:ascii="Times New Roman" w:cs="Times New Roman" w:eastAsia="Times New Roman" w:hAnsi="Times New Roman"/>
          <w:sz w:val="24"/>
          <w:szCs w:val="24"/>
        </w:rPr>
        <w:t>удовлетворены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100%. 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 w:right="334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Состоянием материально-технической базы учреждения удовлетворены 100% родителей. </w:t>
      </w:r>
    </w:p>
    <w:p>
      <w:pPr>
        <w:pStyle w:val="style0"/>
        <w:widowControl w:val="false"/>
        <w:autoSpaceDE w:val="false"/>
        <w:autoSpaceDN w:val="false"/>
        <w:spacing w:before="1" w:after="0" w:lineRule="auto" w:line="240"/>
        <w:ind w:left="237" w:right="1628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100% родителей </w:t>
      </w:r>
      <w:r>
        <w:rPr>
          <w:rFonts w:ascii="Times New Roman" w:cs="Times New Roman" w:eastAsia="Times New Roman" w:hAnsi="Times New Roman"/>
          <w:sz w:val="24"/>
          <w:szCs w:val="24"/>
        </w:rPr>
        <w:t>удовлетворены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сложившимися взаимоотношениями педагогов с воспитанниками.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Взаимоотношениями педагогов с родителями </w:t>
      </w:r>
      <w:r>
        <w:rPr>
          <w:rFonts w:ascii="Times New Roman" w:cs="Times New Roman" w:eastAsia="Times New Roman" w:hAnsi="Times New Roman"/>
          <w:sz w:val="24"/>
          <w:szCs w:val="24"/>
        </w:rPr>
        <w:t>удовлетворены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100% родителей. 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Организацией питания удовлетворены 100% родителей. Дети в полной мере получают необходимый набор белков, жиров и углеводов, согласно их возрасту.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Степенью открытости дошкольного учреждения удовлетворены 100 % родителей.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 w:right="119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Они получают систематическую и достаточную информацию о целях и задачах детского сада в области развития и воспитания своего ребенка, посещая сайт дошкольного учреждения, открытые занятия, утренники и т.д. 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 w:right="119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 w:right="119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spacing w:before="66" w:after="0" w:lineRule="auto" w:line="240"/>
        <w:ind w:right="214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Оценивая ответы родителей о профессионализме педагогов можно сделать вывод, что 100% опрошенных родителей полностью устраивает профессиональный уровень воспитателей. Это можно рассматривать, безусловно, как позитивный результат. </w:t>
      </w:r>
    </w:p>
    <w:p>
      <w:pPr>
        <w:pStyle w:val="style0"/>
        <w:widowControl w:val="false"/>
        <w:autoSpaceDE w:val="false"/>
        <w:autoSpaceDN w:val="false"/>
        <w:spacing w:before="5"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ind w:left="237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color w:val="c00000"/>
          <w:sz w:val="24"/>
        </w:rPr>
        <w:t>Средний бал удовлетворённости родителями результатами работы ДОУ –100%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rPr/>
      </w:pPr>
    </w:p>
    <w:bookmarkStart w:id="0" w:name="_GoBack"/>
    <w:bookmarkEnd w:id="0"/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Times New Roman" w:cs="Times New Roman" w:eastAsia="Times New Roman" w:hAnsi="Times New Roman"/>
          <w:sz w:val="24"/>
        </w:rPr>
        <w:sectPr>
          <w:pgSz w:w="11910" w:h="16840" w:orient="portrait"/>
          <w:pgMar w:top="1040" w:right="760" w:bottom="280" w:left="1040" w:header="720" w:footer="720" w:gutter="0"/>
          <w:cols w:space="720"/>
        </w:sect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Times New Roman" w:cs="Times New Roman" w:eastAsia="Times New Roman" w:hAnsi="Times New Roman"/>
        </w:rPr>
      </w:pPr>
    </w:p>
    <w:p>
      <w:pPr>
        <w:pStyle w:val="style0"/>
        <w:rPr/>
      </w:pPr>
    </w:p>
    <w:sectPr>
      <w:pgSz w:w="11910" w:h="16840" w:orient="portrait"/>
      <w:pgMar w:top="1120" w:right="7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>
      <w:widowControl w:val="false"/>
      <w:autoSpaceDE w:val="false"/>
      <w:autoSpaceDN w:val="false"/>
      <w:spacing w:after="0" w:lineRule="auto" w:line="24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324</Words>
  <Pages>1</Pages>
  <Characters>2210</Characters>
  <Application>WPS Office</Application>
  <DocSecurity>0</DocSecurity>
  <Paragraphs>123</Paragraphs>
  <ScaleCrop>false</ScaleCrop>
  <Company>Krokoz™</Company>
  <LinksUpToDate>false</LinksUpToDate>
  <CharactersWithSpaces>2476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2023-11-30T10:39:32Z</dcterms:created>
  <dc:creator>Dom</dc:creator>
  <lastModifiedBy>CMA-LX1</lastModifiedBy>
  <dcterms:modified xsi:type="dcterms:W3CDTF">2023-11-30T10:39:32Z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22440703c90a44ccacd0eb2ec4adf3e7</vt:lpwstr>
  </property>
</Properties>
</file>